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Träningstider Brahevallen 2026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Måndag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Tisdag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Onsdag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Torsdag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Fredag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2016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17:30-19:00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(18:30 kvartplan)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2016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17:30-19:00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(18:30 kvartplan)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2015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17:30-19:00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(18:30 kvartplan)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2017/18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Halvplan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17:30-18:45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2015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17:30-19:00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(18:30 kvartplan)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2017/18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Halvplan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17:30-18:45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13/14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Halvplan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17:45-19:15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2019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17:30-18:30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13/14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Halvplan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17:45-19:15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2019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⅓-plan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17:30-18:30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Senior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18:30-20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(Halvplan 18:30-19:00)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Senior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18:30-20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(Halv 18:30-19:00)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